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2000"/>
        <w:gridCol w:w="1624"/>
        <w:gridCol w:w="3762"/>
        <w:gridCol w:w="3119"/>
      </w:tblGrid>
      <w:tr w:rsidR="004B35AA" w:rsidRPr="004B35AA" w:rsidTr="004B35AA">
        <w:trPr>
          <w:trHeight w:val="315"/>
        </w:trPr>
        <w:tc>
          <w:tcPr>
            <w:tcW w:w="10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Отчет по использованию средств резервного фонда ТСЖ "Раменки 9" за период с 01.01.2023 по 31.12.2023</w:t>
            </w:r>
          </w:p>
        </w:tc>
      </w:tr>
      <w:tr w:rsidR="004B35AA" w:rsidRPr="004B35AA" w:rsidTr="004B35AA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35AA" w:rsidRPr="004B35AA" w:rsidTr="004B35AA">
        <w:trPr>
          <w:trHeight w:val="31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Итоги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 (руб.)</w:t>
            </w:r>
          </w:p>
        </w:tc>
        <w:tc>
          <w:tcPr>
            <w:tcW w:w="37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 расходования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Получатель средств</w:t>
            </w:r>
          </w:p>
        </w:tc>
      </w:tr>
      <w:tr w:rsidR="004B35AA" w:rsidRPr="004B35AA" w:rsidTr="004B35AA">
        <w:trPr>
          <w:trHeight w:val="30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Остаток на 01.01.2023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1 620 919,28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35AA" w:rsidRPr="004B35AA" w:rsidTr="004B35AA">
        <w:trPr>
          <w:trHeight w:val="1189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Начислено в РФ за период</w:t>
            </w:r>
            <w:r w:rsidRPr="004B35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br/>
              <w:t>01.01.2023 по 31.12.2023 в том числе: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571 843,24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35AA" w:rsidRPr="004B35AA" w:rsidTr="004B35AA">
        <w:trPr>
          <w:trHeight w:val="563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571 843,24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Перенос кредиторской задолженности на 31.12.2019 в РФ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35AA" w:rsidRPr="004B35AA" w:rsidTr="004B35AA">
        <w:trPr>
          <w:trHeight w:val="398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35AA" w:rsidRPr="004B35AA" w:rsidTr="004B35AA">
        <w:trPr>
          <w:trHeight w:val="589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Израсходовано за период</w:t>
            </w:r>
            <w:r w:rsidRPr="004B35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br/>
              <w:t>01.01.2023 по 31.12.2023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2 192 762,52</w:t>
            </w:r>
          </w:p>
        </w:tc>
        <w:tc>
          <w:tcPr>
            <w:tcW w:w="3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35AA" w:rsidRPr="004B35AA" w:rsidTr="004B35AA">
        <w:trPr>
          <w:trHeight w:val="589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102 109,46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Перенос </w:t>
            </w:r>
            <w:proofErr w:type="gramStart"/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дебиторской</w:t>
            </w:r>
            <w:proofErr w:type="gramEnd"/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задолженность жителей (</w:t>
            </w:r>
            <w:proofErr w:type="spellStart"/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недоплпата</w:t>
            </w:r>
            <w:proofErr w:type="spellEnd"/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) за 2023 г. за воду и водоотведение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АО "</w:t>
            </w:r>
            <w:proofErr w:type="spellStart"/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Мосводоканкл</w:t>
            </w:r>
            <w:proofErr w:type="spellEnd"/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"</w:t>
            </w:r>
          </w:p>
        </w:tc>
      </w:tr>
      <w:tr w:rsidR="004B35AA" w:rsidRPr="004B35AA" w:rsidTr="004B35AA">
        <w:trPr>
          <w:trHeight w:val="60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168 750,00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Перенос </w:t>
            </w:r>
            <w:proofErr w:type="gramStart"/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дебиторской</w:t>
            </w:r>
            <w:proofErr w:type="gramEnd"/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задолженность жителей (</w:t>
            </w:r>
            <w:proofErr w:type="spellStart"/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недоплвта</w:t>
            </w:r>
            <w:proofErr w:type="spellEnd"/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) за 2023 г. за оплату консьержа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ТСЖ</w:t>
            </w:r>
          </w:p>
        </w:tc>
      </w:tr>
      <w:tr w:rsidR="004B35AA" w:rsidRPr="004B35AA" w:rsidTr="004B35AA">
        <w:trPr>
          <w:trHeight w:val="552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31 220,46</w:t>
            </w: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Покрытие перерасхода по смете за 2023 г.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ТСЖ</w:t>
            </w:r>
          </w:p>
        </w:tc>
      </w:tr>
      <w:tr w:rsidR="004B35AA" w:rsidRPr="004B35AA" w:rsidTr="004B35AA">
        <w:trPr>
          <w:trHeight w:val="578"/>
        </w:trPr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119 400,00</w:t>
            </w:r>
          </w:p>
        </w:tc>
        <w:tc>
          <w:tcPr>
            <w:tcW w:w="3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Работы по замене бортового камня и укладке асфальтобетонного покрытия тротуара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Емельянов Александр Анатольевич</w:t>
            </w:r>
          </w:p>
        </w:tc>
      </w:tr>
      <w:tr w:rsidR="004B35AA" w:rsidRPr="004B35AA" w:rsidTr="004B35AA">
        <w:trPr>
          <w:trHeight w:val="600"/>
        </w:trPr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1 763 282,60</w:t>
            </w:r>
          </w:p>
        </w:tc>
        <w:tc>
          <w:tcPr>
            <w:tcW w:w="3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Укладка плитки </w:t>
            </w:r>
            <w:proofErr w:type="spellStart"/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керамогранит</w:t>
            </w:r>
            <w:proofErr w:type="spellEnd"/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прилифтовые</w:t>
            </w:r>
            <w:proofErr w:type="spellEnd"/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холлы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ООО "СКР-СЕРВИС"</w:t>
            </w:r>
          </w:p>
        </w:tc>
      </w:tr>
      <w:tr w:rsidR="004B35AA" w:rsidRPr="004B35AA" w:rsidTr="004B35AA">
        <w:trPr>
          <w:trHeight w:val="420"/>
        </w:trPr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8 000,00</w:t>
            </w:r>
          </w:p>
        </w:tc>
        <w:tc>
          <w:tcPr>
            <w:tcW w:w="3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Вывоз мусора во время ремонта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ИП ВОЛОХОВ ЛЕОНИД АЛЕКСАНДРОВИЧ</w:t>
            </w:r>
          </w:p>
        </w:tc>
      </w:tr>
      <w:tr w:rsidR="004B35AA" w:rsidRPr="004B35AA" w:rsidTr="004B35AA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Остаток на 01.01.2024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37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4B35AA" w:rsidRDefault="004B35AA"/>
    <w:tbl>
      <w:tblPr>
        <w:tblW w:w="10821" w:type="dxa"/>
        <w:tblInd w:w="93" w:type="dxa"/>
        <w:tblLook w:val="04A0" w:firstRow="1" w:lastRow="0" w:firstColumn="1" w:lastColumn="0" w:noHBand="0" w:noVBand="1"/>
      </w:tblPr>
      <w:tblGrid>
        <w:gridCol w:w="272"/>
        <w:gridCol w:w="242"/>
        <w:gridCol w:w="66"/>
        <w:gridCol w:w="1656"/>
        <w:gridCol w:w="998"/>
        <w:gridCol w:w="406"/>
        <w:gridCol w:w="10"/>
        <w:gridCol w:w="1004"/>
        <w:gridCol w:w="226"/>
        <w:gridCol w:w="894"/>
        <w:gridCol w:w="466"/>
        <w:gridCol w:w="1427"/>
        <w:gridCol w:w="239"/>
        <w:gridCol w:w="1021"/>
        <w:gridCol w:w="567"/>
        <w:gridCol w:w="1105"/>
        <w:gridCol w:w="222"/>
      </w:tblGrid>
      <w:tr w:rsidR="004B35AA" w:rsidRPr="004B35AA" w:rsidTr="004B35AA">
        <w:trPr>
          <w:gridAfter w:val="3"/>
          <w:wAfter w:w="1894" w:type="dxa"/>
          <w:trHeight w:val="315"/>
        </w:trPr>
        <w:tc>
          <w:tcPr>
            <w:tcW w:w="89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сметы расходов ТСЖ "Раменки 9" за январь-декабрь 2023 г.</w:t>
            </w:r>
          </w:p>
        </w:tc>
      </w:tr>
      <w:tr w:rsidR="004B35AA" w:rsidRPr="004B35AA" w:rsidTr="004B35AA">
        <w:trPr>
          <w:gridAfter w:val="3"/>
          <w:wAfter w:w="1894" w:type="dxa"/>
          <w:trHeight w:val="330"/>
        </w:trPr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35AA" w:rsidRPr="004B35AA" w:rsidTr="004B35AA">
        <w:trPr>
          <w:gridAfter w:val="3"/>
          <w:wAfter w:w="1894" w:type="dxa"/>
          <w:trHeight w:val="1470"/>
        </w:trPr>
        <w:tc>
          <w:tcPr>
            <w:tcW w:w="5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Pr="004B3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</w:t>
            </w:r>
            <w:proofErr w:type="gramStart"/>
            <w:r w:rsidRPr="004B3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4B3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124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 расходов</w:t>
            </w:r>
            <w:r w:rsidRPr="004B3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по смете за</w:t>
            </w:r>
            <w:r w:rsidRPr="004B3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месяц</w:t>
            </w:r>
            <w:r w:rsidRPr="004B3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руб.</w:t>
            </w:r>
          </w:p>
        </w:tc>
        <w:tc>
          <w:tcPr>
            <w:tcW w:w="136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 расходов</w:t>
            </w:r>
            <w:r w:rsidRPr="004B3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по смете за</w:t>
            </w:r>
            <w:r w:rsidRPr="004B3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год</w:t>
            </w:r>
            <w:r w:rsidRPr="004B3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руб.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Фактические</w:t>
            </w:r>
            <w:r w:rsidRPr="004B3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расходы</w:t>
            </w:r>
            <w:r w:rsidRPr="004B3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4B3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4B3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руб.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Экономия/</w:t>
            </w:r>
            <w:r w:rsidRPr="004B3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перерасход</w:t>
            </w:r>
            <w:r w:rsidRPr="004B3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4B3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4B3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руб.</w:t>
            </w:r>
          </w:p>
        </w:tc>
      </w:tr>
      <w:tr w:rsidR="004B35AA" w:rsidRPr="004B35AA" w:rsidTr="004B35AA">
        <w:trPr>
          <w:gridAfter w:val="3"/>
          <w:wAfter w:w="1894" w:type="dxa"/>
          <w:trHeight w:val="555"/>
        </w:trPr>
        <w:tc>
          <w:tcPr>
            <w:tcW w:w="5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347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Техническое обслуживание, санитарное содержание</w:t>
            </w:r>
            <w:r w:rsidRPr="004B35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и текущий ремонт жилищного фонда</w:t>
            </w:r>
          </w:p>
        </w:tc>
      </w:tr>
      <w:tr w:rsidR="004B35AA" w:rsidRPr="004B35AA" w:rsidTr="004B35AA">
        <w:trPr>
          <w:gridAfter w:val="3"/>
          <w:wAfter w:w="1894" w:type="dxa"/>
          <w:trHeight w:val="1035"/>
        </w:trPr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Содержанию и эксплуатация общего имущества.</w:t>
            </w:r>
            <w:r w:rsidRPr="004B35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(Текущий ремонт общего имущества, санитарное содержание общего имущества)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195 788,90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2 349 466,80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2 349 466,80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B35AA" w:rsidRPr="004B35AA" w:rsidTr="004B35AA">
        <w:trPr>
          <w:gridAfter w:val="3"/>
          <w:wAfter w:w="1894" w:type="dxa"/>
          <w:trHeight w:val="645"/>
        </w:trPr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текущий ремонт лифтов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28 000,00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412 544,64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-76 544,64</w:t>
            </w:r>
          </w:p>
        </w:tc>
      </w:tr>
      <w:tr w:rsidR="004B35AA" w:rsidRPr="004B35AA" w:rsidTr="004B35AA">
        <w:trPr>
          <w:gridAfter w:val="3"/>
          <w:wAfter w:w="1894" w:type="dxa"/>
          <w:trHeight w:val="645"/>
        </w:trPr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текущий ремонт систем ДУ и ППА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B35AA" w:rsidRPr="004B35AA" w:rsidTr="004B35AA">
        <w:trPr>
          <w:gridAfter w:val="3"/>
          <w:wAfter w:w="1894" w:type="dxa"/>
          <w:trHeight w:val="510"/>
        </w:trPr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приобретение материалов для РТР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277 253,00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-121 253,00</w:t>
            </w:r>
          </w:p>
        </w:tc>
      </w:tr>
      <w:tr w:rsidR="004B35AA" w:rsidRPr="004B35AA" w:rsidTr="004B35AA">
        <w:trPr>
          <w:gridAfter w:val="3"/>
          <w:wAfter w:w="1894" w:type="dxa"/>
          <w:trHeight w:val="300"/>
        </w:trPr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Непредвиденные расходы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60 001,77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35 998,23</w:t>
            </w:r>
          </w:p>
        </w:tc>
      </w:tr>
      <w:tr w:rsidR="004B35AA" w:rsidRPr="004B35AA" w:rsidTr="004B35AA">
        <w:trPr>
          <w:gridAfter w:val="3"/>
          <w:wAfter w:w="1894" w:type="dxa"/>
          <w:trHeight w:val="315"/>
        </w:trPr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Аваийное</w:t>
            </w:r>
            <w:proofErr w:type="spellEnd"/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обслуживание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92 040,00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3 960,00</w:t>
            </w:r>
          </w:p>
        </w:tc>
      </w:tr>
      <w:tr w:rsidR="004B35AA" w:rsidRPr="004B35AA" w:rsidTr="004B35AA">
        <w:trPr>
          <w:gridAfter w:val="3"/>
          <w:wAfter w:w="1894" w:type="dxa"/>
          <w:trHeight w:val="285"/>
        </w:trPr>
        <w:tc>
          <w:tcPr>
            <w:tcW w:w="364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разделу 1.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263 788,90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3 165 466,80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3 323 306,21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-157 839,41</w:t>
            </w:r>
          </w:p>
        </w:tc>
      </w:tr>
      <w:tr w:rsidR="004B35AA" w:rsidRPr="004B35AA" w:rsidTr="004B35AA">
        <w:trPr>
          <w:gridAfter w:val="3"/>
          <w:wAfter w:w="1894" w:type="dxa"/>
          <w:trHeight w:val="285"/>
        </w:trPr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83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Административно-хозяйственные расходы</w:t>
            </w:r>
          </w:p>
        </w:tc>
      </w:tr>
      <w:tr w:rsidR="004B35AA" w:rsidRPr="004B35AA" w:rsidTr="004B35AA">
        <w:trPr>
          <w:gridAfter w:val="3"/>
          <w:wAfter w:w="1894" w:type="dxa"/>
          <w:trHeight w:val="750"/>
        </w:trPr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управлении общим имуществом (комендант)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B35AA" w:rsidRPr="004B35AA" w:rsidTr="004B35AA">
        <w:trPr>
          <w:gridAfter w:val="3"/>
          <w:wAfter w:w="1894" w:type="dxa"/>
          <w:trHeight w:val="615"/>
        </w:trPr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Консультационные услуги в области бухгалтерского учета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B35AA" w:rsidRPr="004B35AA" w:rsidTr="004B35AA">
        <w:trPr>
          <w:gridAfter w:val="3"/>
          <w:wAfter w:w="1894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Комиссия по обработке (МФЦ)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124 155,56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31 844,44</w:t>
            </w:r>
          </w:p>
        </w:tc>
      </w:tr>
      <w:tr w:rsidR="004B35AA" w:rsidRPr="004B35AA" w:rsidTr="004B35AA">
        <w:trPr>
          <w:gridAfter w:val="3"/>
          <w:wAfter w:w="1894" w:type="dxa"/>
          <w:trHeight w:val="510"/>
        </w:trPr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банка по обслуживанию расчетного счета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7 061,46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84 737,52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31 497,74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53 239,78</w:t>
            </w:r>
          </w:p>
        </w:tc>
      </w:tr>
      <w:tr w:rsidR="004B35AA" w:rsidRPr="004B35AA" w:rsidTr="004B35AA">
        <w:trPr>
          <w:gridAfter w:val="3"/>
          <w:wAfter w:w="1894" w:type="dxa"/>
          <w:trHeight w:val="1215"/>
        </w:trPr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Хозрасходы</w:t>
            </w:r>
            <w:proofErr w:type="spellEnd"/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4B35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хозяйственных и канцелярских принадлежностей, расходы на содержание и ремонт основных средств, обслуживание и ремонт </w:t>
            </w:r>
            <w:proofErr w:type="spellStart"/>
            <w:r w:rsidRPr="004B35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</w:t>
            </w:r>
            <w:proofErr w:type="gramStart"/>
            <w:r w:rsidRPr="004B35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.т</w:t>
            </w:r>
            <w:proofErr w:type="gramEnd"/>
            <w:r w:rsidRPr="004B35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ехнинки</w:t>
            </w:r>
            <w:proofErr w:type="spellEnd"/>
            <w:r w:rsidRPr="004B35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др.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187 331,85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-91 331,85</w:t>
            </w:r>
          </w:p>
        </w:tc>
      </w:tr>
      <w:tr w:rsidR="004B35AA" w:rsidRPr="004B35AA" w:rsidTr="004B35AA">
        <w:trPr>
          <w:gridAfter w:val="3"/>
          <w:wAfter w:w="1894" w:type="dxa"/>
          <w:trHeight w:val="345"/>
        </w:trPr>
        <w:tc>
          <w:tcPr>
            <w:tcW w:w="364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разделу 2.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68 061,46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816 737,52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822 985,15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-6 247,63</w:t>
            </w:r>
          </w:p>
        </w:tc>
      </w:tr>
      <w:tr w:rsidR="004B35AA" w:rsidRPr="004B35AA" w:rsidTr="004B35AA">
        <w:trPr>
          <w:gridAfter w:val="3"/>
          <w:wAfter w:w="1894" w:type="dxa"/>
          <w:trHeight w:val="345"/>
        </w:trPr>
        <w:tc>
          <w:tcPr>
            <w:tcW w:w="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83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Формирование фондов (резервов)</w:t>
            </w:r>
          </w:p>
        </w:tc>
      </w:tr>
      <w:tr w:rsidR="004B35AA" w:rsidRPr="004B35AA" w:rsidTr="004B35AA">
        <w:trPr>
          <w:gridAfter w:val="3"/>
          <w:wAfter w:w="1894" w:type="dxa"/>
          <w:trHeight w:val="510"/>
        </w:trPr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Начисление взносов в РФ </w:t>
            </w:r>
            <w:r w:rsidRPr="004B35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(за Электроэнергию общедомовую)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90 046,42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173 953,58</w:t>
            </w:r>
          </w:p>
        </w:tc>
      </w:tr>
      <w:tr w:rsidR="004B35AA" w:rsidRPr="004B35AA" w:rsidTr="004B35AA">
        <w:trPr>
          <w:gridAfter w:val="3"/>
          <w:wAfter w:w="1894" w:type="dxa"/>
          <w:trHeight w:val="285"/>
        </w:trPr>
        <w:tc>
          <w:tcPr>
            <w:tcW w:w="364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разделу 3.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264 000,00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90 046,42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173 953,58</w:t>
            </w:r>
          </w:p>
        </w:tc>
      </w:tr>
      <w:tr w:rsidR="004B35AA" w:rsidRPr="004B35AA" w:rsidTr="004B35AA">
        <w:trPr>
          <w:gridAfter w:val="3"/>
          <w:wAfter w:w="1894" w:type="dxa"/>
          <w:trHeight w:val="390"/>
        </w:trPr>
        <w:tc>
          <w:tcPr>
            <w:tcW w:w="364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353 850,36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4 246 204,32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4 236 337,78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9 866,54</w:t>
            </w:r>
          </w:p>
        </w:tc>
      </w:tr>
      <w:tr w:rsidR="004B35AA" w:rsidRPr="004B35AA" w:rsidTr="004B35AA">
        <w:trPr>
          <w:gridAfter w:val="3"/>
          <w:wAfter w:w="1894" w:type="dxa"/>
          <w:trHeight w:val="1103"/>
        </w:trPr>
        <w:tc>
          <w:tcPr>
            <w:tcW w:w="36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в соответствии с фактическими</w:t>
            </w:r>
            <w:r w:rsidRPr="004B3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начислениями жителям МФЦ района Раменки за 2023 г.</w:t>
            </w:r>
          </w:p>
        </w:tc>
        <w:tc>
          <w:tcPr>
            <w:tcW w:w="1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35A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4 205 117,32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4 236 337,78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-31 220,46</w:t>
            </w:r>
          </w:p>
        </w:tc>
      </w:tr>
      <w:tr w:rsidR="004B35AA" w:rsidRPr="004B35AA" w:rsidTr="004B35AA">
        <w:trPr>
          <w:trHeight w:val="458"/>
        </w:trPr>
        <w:tc>
          <w:tcPr>
            <w:tcW w:w="1082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Использование прибыли ТСЖ Раменки 9" за период с 01.01.2023 по 31.12.2023 г.</w:t>
            </w:r>
          </w:p>
        </w:tc>
      </w:tr>
      <w:tr w:rsidR="004B35AA" w:rsidRPr="004B35AA" w:rsidTr="004B35AA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35AA" w:rsidRPr="004B35AA" w:rsidTr="004B35AA">
        <w:trPr>
          <w:trHeight w:val="31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Итоги</w:t>
            </w:r>
          </w:p>
        </w:tc>
        <w:tc>
          <w:tcPr>
            <w:tcW w:w="14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  (руб.)</w:t>
            </w:r>
          </w:p>
        </w:tc>
        <w:tc>
          <w:tcPr>
            <w:tcW w:w="425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Пояснения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Комментарии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35AA" w:rsidRPr="004B35AA" w:rsidTr="004B35AA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Остаток на 01.01.2023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3 463 462,66</w:t>
            </w:r>
          </w:p>
        </w:tc>
        <w:tc>
          <w:tcPr>
            <w:tcW w:w="42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35AA" w:rsidRPr="004B35AA" w:rsidTr="004B35AA">
        <w:trPr>
          <w:trHeight w:val="5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Доход за период</w:t>
            </w:r>
            <w:r w:rsidRPr="004B35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01.01.2023 по 31.12.2023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394 195,07</w:t>
            </w:r>
          </w:p>
        </w:tc>
        <w:tc>
          <w:tcPr>
            <w:tcW w:w="42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35AA" w:rsidRPr="004B35AA" w:rsidTr="004B35AA">
        <w:trPr>
          <w:trHeight w:val="64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274 195,07</w:t>
            </w:r>
          </w:p>
        </w:tc>
        <w:tc>
          <w:tcPr>
            <w:tcW w:w="42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Доходы</w:t>
            </w:r>
            <w:proofErr w:type="gramEnd"/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связанные с получением процентов от размещения средств в депозит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ПАО "СБЕРБАНК " г. Москва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35AA" w:rsidRPr="004B35AA" w:rsidTr="004B35AA">
        <w:trPr>
          <w:trHeight w:val="102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42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Доходы</w:t>
            </w:r>
            <w:proofErr w:type="gramEnd"/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связанные с размещением оборудования для дальнейшего оказания услуг населению по предоставлению доступа к интернету 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КОМКОР, МГТС</w:t>
            </w:r>
            <w:proofErr w:type="gramStart"/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,П</w:t>
            </w:r>
            <w:proofErr w:type="gramEnd"/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АО "РОСТЕЛЕКОМ"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35AA" w:rsidRPr="004B35AA" w:rsidTr="004B35AA">
        <w:trPr>
          <w:trHeight w:val="5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Расход за период</w:t>
            </w:r>
            <w:r w:rsidRPr="004B35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01.01.2023 по 31.12.2023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11 826,00</w:t>
            </w:r>
          </w:p>
        </w:tc>
        <w:tc>
          <w:tcPr>
            <w:tcW w:w="42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35AA" w:rsidRPr="004B35AA" w:rsidTr="004B35AA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11 826,00</w:t>
            </w:r>
          </w:p>
        </w:tc>
        <w:tc>
          <w:tcPr>
            <w:tcW w:w="42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Единый налог на УСН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ИФНС № 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35AA" w:rsidRPr="004B35AA" w:rsidTr="004B35AA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Прибыль за 2023г.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382 369,07</w:t>
            </w:r>
          </w:p>
        </w:tc>
        <w:tc>
          <w:tcPr>
            <w:tcW w:w="42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35AA" w:rsidRPr="004B35AA" w:rsidTr="004B35AA">
        <w:trPr>
          <w:trHeight w:val="81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4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Расход за период за счет прибыли прошлых лет</w:t>
            </w:r>
            <w:r w:rsidRPr="004B35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01.01.2023 по 31.12.2023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369 417,88</w:t>
            </w:r>
          </w:p>
        </w:tc>
        <w:tc>
          <w:tcPr>
            <w:tcW w:w="42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35AA" w:rsidRPr="004B35AA" w:rsidTr="004B35AA">
        <w:trPr>
          <w:trHeight w:val="51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33 352,15</w:t>
            </w:r>
          </w:p>
        </w:tc>
        <w:tc>
          <w:tcPr>
            <w:tcW w:w="425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благоустройство территории (цветы, земля)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35AA" w:rsidRPr="004B35AA" w:rsidTr="004B35AA">
        <w:trPr>
          <w:trHeight w:val="102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159 514,53</w:t>
            </w:r>
          </w:p>
        </w:tc>
        <w:tc>
          <w:tcPr>
            <w:tcW w:w="425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Вознаграждение председателю по итогам 2021 г. и 2022 г. в </w:t>
            </w:r>
            <w:proofErr w:type="spellStart"/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соответсвии</w:t>
            </w:r>
            <w:proofErr w:type="spellEnd"/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 решением общего собрания членов ТСЖ от 14.04.2017 (в </w:t>
            </w:r>
            <w:proofErr w:type="spellStart"/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 налоги 36 999,53 руб.)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35AA" w:rsidRPr="004B35AA" w:rsidTr="004B35AA">
        <w:trPr>
          <w:trHeight w:val="102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176 551,20</w:t>
            </w:r>
          </w:p>
        </w:tc>
        <w:tc>
          <w:tcPr>
            <w:tcW w:w="425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Вознаграждение председателю, включая налоги за январь-декабрь 2023 г. на основании решения общего собрания от 29.04.2014г</w:t>
            </w:r>
            <w:proofErr w:type="gramStart"/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.(</w:t>
            </w:r>
            <w:proofErr w:type="gramEnd"/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 налоги 40951,20 руб.)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35AA" w:rsidRPr="004B35AA" w:rsidTr="004B35AA">
        <w:trPr>
          <w:trHeight w:val="31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Остаток на 01.01.2024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3 476 413,85</w:t>
            </w:r>
          </w:p>
        </w:tc>
        <w:tc>
          <w:tcPr>
            <w:tcW w:w="425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B35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35AA" w:rsidRPr="004B35AA" w:rsidTr="004B35AA">
        <w:trPr>
          <w:gridAfter w:val="2"/>
          <w:wAfter w:w="1327" w:type="dxa"/>
          <w:trHeight w:val="315"/>
        </w:trPr>
        <w:tc>
          <w:tcPr>
            <w:tcW w:w="949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B35AA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Структура доходов ТСЖ "Раменки 9" за январь-декабрь 2020 г.</w:t>
            </w:r>
          </w:p>
        </w:tc>
      </w:tr>
      <w:tr w:rsidR="004B35AA" w:rsidRPr="004B35AA" w:rsidTr="004B35AA">
        <w:trPr>
          <w:gridAfter w:val="2"/>
          <w:wAfter w:w="1327" w:type="dxa"/>
          <w:trHeight w:val="255"/>
        </w:trPr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35AA" w:rsidRPr="004B35AA" w:rsidTr="004B35AA">
        <w:trPr>
          <w:gridAfter w:val="2"/>
          <w:wAfter w:w="1327" w:type="dxa"/>
          <w:trHeight w:val="270"/>
        </w:trPr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35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</w:tr>
      <w:tr w:rsidR="004B35AA" w:rsidRPr="004B35AA" w:rsidTr="004B35AA">
        <w:trPr>
          <w:gridAfter w:val="2"/>
          <w:wAfter w:w="1327" w:type="dxa"/>
          <w:trHeight w:val="1035"/>
        </w:trPr>
        <w:tc>
          <w:tcPr>
            <w:tcW w:w="51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35A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№</w:t>
            </w:r>
            <w:r w:rsidRPr="004B35A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br/>
              <w:t xml:space="preserve"> </w:t>
            </w:r>
            <w:proofErr w:type="gramStart"/>
            <w:r w:rsidRPr="004B35A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4B35A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35A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Статья доходов</w:t>
            </w:r>
          </w:p>
        </w:tc>
        <w:tc>
          <w:tcPr>
            <w:tcW w:w="14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35A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Сумма</w:t>
            </w:r>
            <w:r w:rsidRPr="004B35A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br/>
              <w:t>руб.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35A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Доля от </w:t>
            </w:r>
            <w:r w:rsidRPr="004B35A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br/>
              <w:t>общего до</w:t>
            </w:r>
            <w:r w:rsidRPr="004B35A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br/>
              <w:t>хода</w:t>
            </w:r>
            <w:r w:rsidRPr="004B35A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br/>
              <w:t xml:space="preserve"> %</w:t>
            </w:r>
          </w:p>
        </w:tc>
        <w:tc>
          <w:tcPr>
            <w:tcW w:w="3720" w:type="dxa"/>
            <w:gridSpan w:val="5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35A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4B35AA" w:rsidRPr="004B35AA" w:rsidTr="004B35AA">
        <w:trPr>
          <w:gridAfter w:val="2"/>
          <w:wAfter w:w="1327" w:type="dxa"/>
          <w:trHeight w:val="255"/>
        </w:trPr>
        <w:tc>
          <w:tcPr>
            <w:tcW w:w="51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B35A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B35A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B35A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B35A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B35A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B35AA" w:rsidRPr="004B35AA" w:rsidTr="004B35AA">
        <w:trPr>
          <w:gridAfter w:val="2"/>
          <w:wAfter w:w="1327" w:type="dxa"/>
          <w:trHeight w:val="1155"/>
        </w:trPr>
        <w:tc>
          <w:tcPr>
            <w:tcW w:w="5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35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35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Обязательные платежи собственников за содержание и ремонт общего имущества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35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3 683 562,67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35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87,60</w:t>
            </w:r>
          </w:p>
        </w:tc>
        <w:tc>
          <w:tcPr>
            <w:tcW w:w="37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B35A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В </w:t>
            </w:r>
            <w:proofErr w:type="gramStart"/>
            <w:r w:rsidRPr="004B35A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соответствии</w:t>
            </w:r>
            <w:proofErr w:type="gramEnd"/>
            <w:r w:rsidRPr="004B35A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с ведомостью начислений ЕИРЦ</w:t>
            </w:r>
          </w:p>
        </w:tc>
      </w:tr>
      <w:tr w:rsidR="004B35AA" w:rsidRPr="004B35AA" w:rsidTr="004B35AA">
        <w:trPr>
          <w:gridAfter w:val="2"/>
          <w:wAfter w:w="1327" w:type="dxa"/>
          <w:trHeight w:val="1350"/>
        </w:trPr>
        <w:tc>
          <w:tcPr>
            <w:tcW w:w="5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35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35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Компенсация выпадающих доходов от предоставления гражданам льгот по оплате ЖКУ (Льготы положенные жителям)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35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521 554,65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35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12,40</w:t>
            </w:r>
          </w:p>
        </w:tc>
        <w:tc>
          <w:tcPr>
            <w:tcW w:w="37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B35A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В </w:t>
            </w:r>
            <w:proofErr w:type="gramStart"/>
            <w:r w:rsidRPr="004B35A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соответствии</w:t>
            </w:r>
            <w:proofErr w:type="gramEnd"/>
            <w:r w:rsidRPr="004B35A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с отчетом о выпадающих доходах от предоставления гражданам льгот на оплату ЖКУ от отдела жилищных субсидий № 119 ГУ ГЦЖС***  </w:t>
            </w:r>
          </w:p>
        </w:tc>
      </w:tr>
      <w:tr w:rsidR="004B35AA" w:rsidRPr="004B35AA" w:rsidTr="004B35AA">
        <w:trPr>
          <w:gridAfter w:val="2"/>
          <w:wAfter w:w="1327" w:type="dxa"/>
          <w:trHeight w:val="2310"/>
        </w:trPr>
        <w:tc>
          <w:tcPr>
            <w:tcW w:w="5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35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35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Финансирование из бюджета расходов на возмещение убытков от эксплуатации жилищного фонда, находящегося в управлении ТСЖ (Бюджетная дотация </w:t>
            </w:r>
            <w:proofErr w:type="spellStart"/>
            <w:r w:rsidRPr="004B35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</w:t>
            </w:r>
            <w:proofErr w:type="gramStart"/>
            <w:r w:rsidRPr="004B35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.М</w:t>
            </w:r>
            <w:proofErr w:type="gramEnd"/>
            <w:r w:rsidRPr="004B35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осквы</w:t>
            </w:r>
            <w:proofErr w:type="spellEnd"/>
            <w:r w:rsidRPr="004B35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) 267494,76 в 2015г.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35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35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B35A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 договору с ГУИС  района Раменки</w:t>
            </w:r>
          </w:p>
        </w:tc>
      </w:tr>
      <w:tr w:rsidR="004B35AA" w:rsidRPr="004B35AA" w:rsidTr="004B35AA">
        <w:trPr>
          <w:gridAfter w:val="2"/>
          <w:wAfter w:w="1327" w:type="dxa"/>
          <w:trHeight w:val="270"/>
        </w:trPr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35AA" w:rsidRPr="004B35AA" w:rsidTr="004B35AA">
        <w:trPr>
          <w:gridAfter w:val="2"/>
          <w:wAfter w:w="1327" w:type="dxa"/>
          <w:trHeight w:val="345"/>
        </w:trPr>
        <w:tc>
          <w:tcPr>
            <w:tcW w:w="32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4B35AA">
              <w:rPr>
                <w:rFonts w:ascii="Arial CYR" w:eastAsia="Times New Roman" w:hAnsi="Arial CYR" w:cs="Arial CYR"/>
                <w:b/>
                <w:bCs/>
                <w:lang w:eastAsia="ru-RU"/>
              </w:rPr>
              <w:t>ВСЕГО</w:t>
            </w:r>
          </w:p>
        </w:tc>
        <w:tc>
          <w:tcPr>
            <w:tcW w:w="1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4B35AA">
              <w:rPr>
                <w:rFonts w:ascii="Arial CYR" w:eastAsia="Times New Roman" w:hAnsi="Arial CYR" w:cs="Arial CYR"/>
                <w:b/>
                <w:bCs/>
                <w:lang w:eastAsia="ru-RU"/>
              </w:rPr>
              <w:t>4 205 117,32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4B35AA">
              <w:rPr>
                <w:rFonts w:ascii="Arial CYR" w:eastAsia="Times New Roman" w:hAnsi="Arial CYR" w:cs="Arial CYR"/>
                <w:b/>
                <w:bCs/>
                <w:lang w:eastAsia="ru-RU"/>
              </w:rPr>
              <w:t> </w:t>
            </w:r>
          </w:p>
        </w:tc>
        <w:tc>
          <w:tcPr>
            <w:tcW w:w="372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4B35AA">
              <w:rPr>
                <w:rFonts w:ascii="Arial CYR" w:eastAsia="Times New Roman" w:hAnsi="Arial CYR" w:cs="Arial CYR"/>
                <w:b/>
                <w:bCs/>
                <w:lang w:eastAsia="ru-RU"/>
              </w:rPr>
              <w:t> </w:t>
            </w:r>
          </w:p>
        </w:tc>
      </w:tr>
      <w:tr w:rsidR="004B35AA" w:rsidRPr="004B35AA" w:rsidTr="004B35AA">
        <w:trPr>
          <w:gridAfter w:val="2"/>
          <w:wAfter w:w="1327" w:type="dxa"/>
          <w:trHeight w:val="255"/>
        </w:trPr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35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-31 220,46</w:t>
            </w:r>
          </w:p>
        </w:tc>
      </w:tr>
      <w:tr w:rsidR="004B35AA" w:rsidRPr="004B35AA" w:rsidTr="004B35AA">
        <w:trPr>
          <w:gridAfter w:val="2"/>
          <w:wAfter w:w="1327" w:type="dxa"/>
          <w:trHeight w:val="465"/>
        </w:trPr>
        <w:tc>
          <w:tcPr>
            <w:tcW w:w="32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B35A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Смета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35A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4 236 337,78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35AA" w:rsidRPr="004B35AA" w:rsidTr="004B35AA">
        <w:trPr>
          <w:gridAfter w:val="2"/>
          <w:wAfter w:w="1327" w:type="dxa"/>
          <w:trHeight w:val="705"/>
        </w:trPr>
        <w:tc>
          <w:tcPr>
            <w:tcW w:w="32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B35A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Экономия по взносам/перерасход</w:t>
            </w:r>
            <w:proofErr w:type="gramStart"/>
            <w:r w:rsidRPr="004B35A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(-/+)</w:t>
            </w:r>
            <w:proofErr w:type="gramEnd"/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35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31 220,46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AA" w:rsidRPr="004B35AA" w:rsidRDefault="004B35AA" w:rsidP="004B35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4B35AA" w:rsidRDefault="004B35AA"/>
    <w:sectPr w:rsidR="004B35AA" w:rsidSect="004B35A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5AA"/>
    <w:rsid w:val="004B35AA"/>
    <w:rsid w:val="006C2757"/>
    <w:rsid w:val="00A9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Stepanov</dc:creator>
  <cp:lastModifiedBy>Pavel Stepanov</cp:lastModifiedBy>
  <cp:revision>1</cp:revision>
  <cp:lastPrinted>2025-06-17T15:07:00Z</cp:lastPrinted>
  <dcterms:created xsi:type="dcterms:W3CDTF">2025-06-17T15:02:00Z</dcterms:created>
  <dcterms:modified xsi:type="dcterms:W3CDTF">2025-06-17T15:13:00Z</dcterms:modified>
</cp:coreProperties>
</file>